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E2471B4" w14:textId="77777777" w:rsidR="001522E9" w:rsidRDefault="001522E9" w:rsidP="001522E9">
      <w:pPr>
        <w:pStyle w:val="isselectedend"/>
        <w:spacing w:before="0" w:beforeAutospacing="0" w:after="0" w:afterAutospacing="0"/>
        <w:rPr>
          <w:rStyle w:val="Fett"/>
          <w:rFonts w:ascii="Calibri" w:hAnsi="Calibri" w:cs="Calibri"/>
          <w:sz w:val="22"/>
          <w:szCs w:val="22"/>
        </w:rPr>
      </w:pPr>
      <w:r w:rsidRPr="001522E9">
        <w:rPr>
          <w:rStyle w:val="Fett"/>
          <w:rFonts w:ascii="Calibri" w:hAnsi="Calibri" w:cs="Calibri"/>
          <w:sz w:val="22"/>
          <w:szCs w:val="22"/>
        </w:rPr>
        <w:t>WANDERBIRD Trophy führte internationale Hike &amp; Fly-Elite ins Brixental</w:t>
      </w:r>
    </w:p>
    <w:p w14:paraId="1B3AED33" w14:textId="77777777" w:rsidR="001522E9" w:rsidRPr="001522E9" w:rsidRDefault="001522E9" w:rsidP="001522E9">
      <w:pPr>
        <w:pStyle w:val="isselectedend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372ADCEF" w14:textId="0028F707" w:rsidR="001522E9" w:rsidRDefault="001522E9" w:rsidP="001522E9">
      <w:pPr>
        <w:pStyle w:val="isselectedend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1522E9">
        <w:rPr>
          <w:rFonts w:ascii="Calibri" w:hAnsi="Calibri" w:cs="Calibri"/>
          <w:sz w:val="22"/>
          <w:szCs w:val="22"/>
        </w:rPr>
        <w:t xml:space="preserve">Die WANDERBIRD Trophy Kitzbühel lockte von 10. bis 12. Juli rund 60 </w:t>
      </w:r>
      <w:proofErr w:type="spellStart"/>
      <w:proofErr w:type="gramStart"/>
      <w:r w:rsidRPr="001522E9">
        <w:rPr>
          <w:rFonts w:ascii="Calibri" w:hAnsi="Calibri" w:cs="Calibri"/>
          <w:sz w:val="22"/>
          <w:szCs w:val="22"/>
        </w:rPr>
        <w:t>Pilot:innen</w:t>
      </w:r>
      <w:proofErr w:type="spellEnd"/>
      <w:proofErr w:type="gramEnd"/>
      <w:r w:rsidRPr="001522E9">
        <w:rPr>
          <w:rFonts w:ascii="Calibri" w:hAnsi="Calibri" w:cs="Calibri"/>
          <w:sz w:val="22"/>
          <w:szCs w:val="22"/>
        </w:rPr>
        <w:t xml:space="preserve"> aus sieben Nationen in die Region. Ein Teil der spektakulären Hike &amp; Fly-Strecke führte dabei auch durch das Brixental und machte die abwechslungsreiche Berg- und Fluglandschaft eindrucksvoll erlebbar.</w:t>
      </w:r>
    </w:p>
    <w:p w14:paraId="046CA202" w14:textId="77777777" w:rsidR="001522E9" w:rsidRPr="001522E9" w:rsidRDefault="001522E9" w:rsidP="001522E9">
      <w:pPr>
        <w:pStyle w:val="isselectedend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4CF4F702" w14:textId="3DA16721" w:rsidR="001522E9" w:rsidRDefault="007E5A15" w:rsidP="001522E9">
      <w:pPr>
        <w:pStyle w:val="isselectedend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7E5A15">
        <w:rPr>
          <w:rFonts w:ascii="Calibri" w:hAnsi="Calibri" w:cs="Calibri"/>
          <w:sz w:val="22"/>
          <w:szCs w:val="22"/>
        </w:rPr>
        <w:t xml:space="preserve">Nach dem Start in Kitzbühel führte die Route über mehrere Turnpoints bis ins Brixental. Sowohl am </w:t>
      </w:r>
      <w:proofErr w:type="spellStart"/>
      <w:r w:rsidRPr="007E5A15">
        <w:rPr>
          <w:rFonts w:ascii="Calibri" w:hAnsi="Calibri" w:cs="Calibri"/>
          <w:sz w:val="22"/>
          <w:szCs w:val="22"/>
        </w:rPr>
        <w:t>Obergaisberg</w:t>
      </w:r>
      <w:proofErr w:type="spellEnd"/>
      <w:r w:rsidRPr="007E5A15">
        <w:rPr>
          <w:rFonts w:ascii="Calibri" w:hAnsi="Calibri" w:cs="Calibri"/>
          <w:sz w:val="22"/>
          <w:szCs w:val="22"/>
        </w:rPr>
        <w:t xml:space="preserve"> als auch </w:t>
      </w:r>
      <w:r w:rsidR="0079125A">
        <w:rPr>
          <w:rFonts w:ascii="Calibri" w:hAnsi="Calibri" w:cs="Calibri"/>
          <w:sz w:val="22"/>
          <w:szCs w:val="22"/>
        </w:rPr>
        <w:t>am Landeplatz von der Flugschule in</w:t>
      </w:r>
      <w:r w:rsidRPr="007E5A15">
        <w:rPr>
          <w:rFonts w:ascii="Calibri" w:hAnsi="Calibri" w:cs="Calibri"/>
          <w:sz w:val="22"/>
          <w:szCs w:val="22"/>
        </w:rPr>
        <w:t xml:space="preserve"> Westendorf galt es, einen </w:t>
      </w:r>
      <w:r w:rsidR="00AC4B93">
        <w:rPr>
          <w:rFonts w:ascii="Calibri" w:hAnsi="Calibri" w:cs="Calibri"/>
          <w:sz w:val="22"/>
          <w:szCs w:val="22"/>
        </w:rPr>
        <w:t>Turnpoint</w:t>
      </w:r>
      <w:r w:rsidRPr="007E5A15">
        <w:rPr>
          <w:rFonts w:ascii="Calibri" w:hAnsi="Calibri" w:cs="Calibri"/>
          <w:sz w:val="22"/>
          <w:szCs w:val="22"/>
        </w:rPr>
        <w:t xml:space="preserve"> zu absolvieren. Die abwechslungsreiche Strecke stellte die </w:t>
      </w:r>
      <w:proofErr w:type="spellStart"/>
      <w:proofErr w:type="gramStart"/>
      <w:r w:rsidRPr="007E5A15">
        <w:rPr>
          <w:rFonts w:ascii="Calibri" w:hAnsi="Calibri" w:cs="Calibri"/>
          <w:sz w:val="22"/>
          <w:szCs w:val="22"/>
        </w:rPr>
        <w:t>Athlet</w:t>
      </w:r>
      <w:r w:rsidR="003A244F">
        <w:rPr>
          <w:rFonts w:ascii="Calibri" w:hAnsi="Calibri" w:cs="Calibri"/>
          <w:sz w:val="22"/>
          <w:szCs w:val="22"/>
        </w:rPr>
        <w:t>:</w:t>
      </w:r>
      <w:r w:rsidRPr="007E5A15">
        <w:rPr>
          <w:rFonts w:ascii="Calibri" w:hAnsi="Calibri" w:cs="Calibri"/>
          <w:sz w:val="22"/>
          <w:szCs w:val="22"/>
        </w:rPr>
        <w:t>innen</w:t>
      </w:r>
      <w:proofErr w:type="spellEnd"/>
      <w:proofErr w:type="gramEnd"/>
      <w:r w:rsidRPr="007E5A15">
        <w:rPr>
          <w:rFonts w:ascii="Calibri" w:hAnsi="Calibri" w:cs="Calibri"/>
          <w:sz w:val="22"/>
          <w:szCs w:val="22"/>
        </w:rPr>
        <w:t xml:space="preserve"> vor sportliche Herausforderungen und führte sie durch die beeindruckende Berglandschaft des Brixentals. Mit den vielfältigen Geländeformen, guten Thermikbedingungen und eindrucksvollen Panoramablicken bot die Region ideale Voraussetzungen für den Hike &amp; Fly-</w:t>
      </w:r>
      <w:proofErr w:type="spellStart"/>
      <w:r w:rsidRPr="007E5A15">
        <w:rPr>
          <w:rFonts w:ascii="Calibri" w:hAnsi="Calibri" w:cs="Calibri"/>
          <w:sz w:val="22"/>
          <w:szCs w:val="22"/>
        </w:rPr>
        <w:t>Bewerb</w:t>
      </w:r>
      <w:proofErr w:type="spellEnd"/>
      <w:r w:rsidRPr="007E5A15">
        <w:rPr>
          <w:rFonts w:ascii="Calibri" w:hAnsi="Calibri" w:cs="Calibri"/>
          <w:sz w:val="22"/>
          <w:szCs w:val="22"/>
        </w:rPr>
        <w:t>.</w:t>
      </w:r>
      <w:r>
        <w:t xml:space="preserve"> </w:t>
      </w:r>
      <w:r w:rsidR="001522E9" w:rsidRPr="001522E9">
        <w:rPr>
          <w:rFonts w:ascii="Calibri" w:hAnsi="Calibri" w:cs="Calibri"/>
          <w:sz w:val="22"/>
          <w:szCs w:val="22"/>
        </w:rPr>
        <w:t>Gleichzeitig präsentierte sich die Region als attraktive Destination für Gleitschirmflieger und Bergsportbegeisterte aus dem In- und Ausland.</w:t>
      </w:r>
    </w:p>
    <w:p w14:paraId="679EAF77" w14:textId="77777777" w:rsidR="001522E9" w:rsidRPr="001522E9" w:rsidRDefault="001522E9" w:rsidP="001522E9">
      <w:pPr>
        <w:pStyle w:val="isselectedend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6CB4EBD5" w14:textId="3A719538" w:rsidR="001522E9" w:rsidRDefault="001522E9" w:rsidP="001522E9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1522E9">
        <w:rPr>
          <w:rFonts w:ascii="Calibri" w:hAnsi="Calibri" w:cs="Calibri"/>
          <w:sz w:val="22"/>
          <w:szCs w:val="22"/>
        </w:rPr>
        <w:t xml:space="preserve">Die WANDERBIRD Trophy verbindet Wandern und Gleitschirmfliegen zu einem einzigartigen Ausdauersport und richtet sich an </w:t>
      </w:r>
      <w:proofErr w:type="spellStart"/>
      <w:proofErr w:type="gramStart"/>
      <w:r w:rsidRPr="001522E9">
        <w:rPr>
          <w:rFonts w:ascii="Calibri" w:hAnsi="Calibri" w:cs="Calibri"/>
          <w:sz w:val="22"/>
          <w:szCs w:val="22"/>
        </w:rPr>
        <w:t>Pilot:innen</w:t>
      </w:r>
      <w:proofErr w:type="spellEnd"/>
      <w:proofErr w:type="gramEnd"/>
      <w:r w:rsidRPr="001522E9">
        <w:rPr>
          <w:rFonts w:ascii="Calibri" w:hAnsi="Calibri" w:cs="Calibri"/>
          <w:sz w:val="22"/>
          <w:szCs w:val="22"/>
        </w:rPr>
        <w:t xml:space="preserve"> unterschiedlicher Leistungsstufen. Neben dem Wettkampf standen auch Workshops, gemeinsames Lernen und der Austausch innerhalb der Hike &amp; Fly-Community im Mittelpunkt des Wochenendes.</w:t>
      </w:r>
    </w:p>
    <w:p w14:paraId="36EA945A" w14:textId="77777777" w:rsidR="00752720" w:rsidRPr="00752720" w:rsidRDefault="00752720" w:rsidP="00752720">
      <w:pPr>
        <w:pStyle w:val="p1"/>
        <w:rPr>
          <w:rFonts w:ascii="Calibri" w:hAnsi="Calibri" w:cs="Calibri"/>
          <w:sz w:val="22"/>
          <w:szCs w:val="22"/>
        </w:rPr>
      </w:pPr>
      <w:r w:rsidRPr="00752720">
        <w:rPr>
          <w:rFonts w:ascii="Calibri" w:hAnsi="Calibri" w:cs="Calibri"/>
          <w:sz w:val="22"/>
          <w:szCs w:val="22"/>
        </w:rPr>
        <w:t xml:space="preserve">Alle Ergebnisse sind auf </w:t>
      </w:r>
      <w:r w:rsidRPr="00752720">
        <w:rPr>
          <w:rStyle w:val="s1"/>
          <w:rFonts w:ascii="Calibri" w:hAnsi="Calibri" w:cs="Calibri"/>
          <w:sz w:val="22"/>
          <w:szCs w:val="22"/>
        </w:rPr>
        <w:t>www.wanderbird.io</w:t>
      </w:r>
      <w:r w:rsidRPr="00752720">
        <w:rPr>
          <w:rFonts w:ascii="Calibri" w:hAnsi="Calibri" w:cs="Calibri"/>
          <w:sz w:val="22"/>
          <w:szCs w:val="22"/>
        </w:rPr>
        <w:t xml:space="preserve"> einsehbar.</w:t>
      </w:r>
    </w:p>
    <w:p w14:paraId="37AEB81F" w14:textId="77777777" w:rsidR="00752720" w:rsidRPr="001522E9" w:rsidRDefault="00752720" w:rsidP="001522E9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4B8C8E22" w14:textId="77777777" w:rsidR="00CE4904" w:rsidRPr="001522E9" w:rsidRDefault="00CE4904" w:rsidP="001522E9"/>
    <w:sectPr w:rsidR="00CE4904" w:rsidRPr="001522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2E9"/>
    <w:rsid w:val="001522E9"/>
    <w:rsid w:val="003A244F"/>
    <w:rsid w:val="004545A3"/>
    <w:rsid w:val="00703946"/>
    <w:rsid w:val="00752720"/>
    <w:rsid w:val="0079125A"/>
    <w:rsid w:val="007E5A15"/>
    <w:rsid w:val="00AC4B93"/>
    <w:rsid w:val="00C05DAB"/>
    <w:rsid w:val="00CE4904"/>
    <w:rsid w:val="00DC7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9429C5F"/>
  <w15:chartTrackingRefBased/>
  <w15:docId w15:val="{0029E810-0776-3644-B1F9-435BBD9C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AT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522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522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522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522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522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522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522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522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522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522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522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522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522E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522E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522E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522E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522E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522E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522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522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522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522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522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522E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522E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522E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522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522E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522E9"/>
    <w:rPr>
      <w:b/>
      <w:bCs/>
      <w:smallCaps/>
      <w:color w:val="0F4761" w:themeColor="accent1" w:themeShade="BF"/>
      <w:spacing w:val="5"/>
    </w:rPr>
  </w:style>
  <w:style w:type="paragraph" w:customStyle="1" w:styleId="isselectedend">
    <w:name w:val="isselectedend"/>
    <w:basedOn w:val="Standard"/>
    <w:rsid w:val="00152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Fett">
    <w:name w:val="Strong"/>
    <w:basedOn w:val="Absatz-Standardschriftart"/>
    <w:uiPriority w:val="22"/>
    <w:qFormat/>
    <w:rsid w:val="001522E9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152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1">
    <w:name w:val="p1"/>
    <w:basedOn w:val="Standard"/>
    <w:rsid w:val="00752720"/>
    <w:pPr>
      <w:spacing w:after="0" w:line="240" w:lineRule="auto"/>
    </w:pPr>
    <w:rPr>
      <w:rFonts w:ascii="Helvetica" w:eastAsia="Times New Roman" w:hAnsi="Helvetica" w:cs="Times New Roman"/>
      <w:color w:val="000000"/>
      <w:kern w:val="0"/>
      <w:sz w:val="15"/>
      <w:szCs w:val="15"/>
      <w14:ligatures w14:val="none"/>
    </w:rPr>
  </w:style>
  <w:style w:type="character" w:customStyle="1" w:styleId="s1">
    <w:name w:val="s1"/>
    <w:basedOn w:val="Absatz-Standardschriftart"/>
    <w:rsid w:val="00752720"/>
    <w:rPr>
      <w:color w:val="2C52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Stefanie Exenberger</dc:creator>
  <cp:keywords/>
  <dc:description/>
  <cp:lastModifiedBy>Stefanie Exenberger</cp:lastModifiedBy>
  <cp:revision>7</cp:revision>
  <dcterms:created xsi:type="dcterms:W3CDTF">2026-07-14T10:55:00Z</dcterms:created>
  <dcterms:modified xsi:type="dcterms:W3CDTF">2026-07-14T11:31:00Z</dcterms:modified>
</cp:coreProperties>
</file>